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4" w:rsidRDefault="0022237C">
      <w:r>
        <w:t xml:space="preserve">DİJİTAL EĞİTİM – e </w:t>
      </w:r>
      <w:proofErr w:type="spellStart"/>
      <w:r>
        <w:t>Twinning</w:t>
      </w:r>
      <w:proofErr w:type="spellEnd"/>
      <w:r>
        <w:t xml:space="preserve"> projeleri</w:t>
      </w:r>
    </w:p>
    <w:p w:rsidR="002C7B7F" w:rsidRDefault="002C7B7F">
      <w:r>
        <w:t>Yayınlanma Tarihi:</w:t>
      </w:r>
    </w:p>
    <w:p w:rsidR="002C7B7F" w:rsidRDefault="002C7B7F">
      <w:r>
        <w:t xml:space="preserve">Anahtar Kelimeler: Dijital eğitim, Eğitim </w:t>
      </w:r>
      <w:proofErr w:type="gramStart"/>
      <w:r>
        <w:t>teknolojileri,Dijital</w:t>
      </w:r>
      <w:proofErr w:type="gramEnd"/>
      <w:r>
        <w:t xml:space="preserve"> Değerlendirme Araçları</w:t>
      </w:r>
    </w:p>
    <w:p w:rsidR="002C7B7F" w:rsidRDefault="002C7B7F">
      <w:r>
        <w:t>Hedef Kitle: Öğrenci Yararına</w:t>
      </w:r>
    </w:p>
    <w:p w:rsidR="002C7B7F" w:rsidRDefault="002C7B7F">
      <w:r>
        <w:t>YAZMA! DOKUN!</w:t>
      </w:r>
    </w:p>
    <w:p w:rsidR="002C7B7F" w:rsidRDefault="002C7B7F">
      <w:r>
        <w:t xml:space="preserve"> 2000 yılından sonra dünyaya gelen ve içinde bulunduğumuz dijital dünyanın yerlileri olarak adlandırılan çocuklarımızın daha farklı metot ve tekniklerle öğrenmeye ihtiyaçları bulunmaktadır.2023 vizyon belgesinde yer aldığı üzere öğrencilerdeki dijital yeterlilikleri </w:t>
      </w:r>
      <w:proofErr w:type="gramStart"/>
      <w:r>
        <w:t>geliştirmek,biz</w:t>
      </w:r>
      <w:proofErr w:type="gramEnd"/>
      <w:r>
        <w:t xml:space="preserve"> öğretmenlerin hedefleri arasında yer almaktadır.Okulumuzun sosyal bilimler lisesi olması ve bir yıl fazladan yabancı dil ağırlıklı bir öğretim sağlaması bakımından yabancı dile verilen önem oldukça fazladır.İşte bu nedenle okulumuzda yabancı dil öğretiminde farklı metot ve teknikler kullanmaktayız.</w:t>
      </w:r>
    </w:p>
    <w:p w:rsidR="002C7B7F" w:rsidRDefault="002C7B7F"/>
    <w:p w:rsidR="002C7B7F" w:rsidRDefault="002C7B7F">
      <w:r>
        <w:t xml:space="preserve">Projenin </w:t>
      </w:r>
      <w:proofErr w:type="gramStart"/>
      <w:r>
        <w:t>amacı :</w:t>
      </w:r>
      <w:proofErr w:type="gramEnd"/>
    </w:p>
    <w:p w:rsidR="002C7B7F" w:rsidRDefault="002C7B7F">
      <w:r>
        <w:t xml:space="preserve">Çağımızın gerektirdiği dijital metotlarla daha kalıcı yabancı dil öğretiminin gerçekleşmesi </w:t>
      </w:r>
      <w:proofErr w:type="gramStart"/>
      <w:r>
        <w:t>adına , bu</w:t>
      </w:r>
      <w:proofErr w:type="gramEnd"/>
      <w:r>
        <w:t xml:space="preserve"> çağın çocuklarının ilgilerine yönelik dijital materyalleri kullanarak </w:t>
      </w:r>
      <w:r w:rsidR="0022237C">
        <w:t>daha kalıcı bir yabancı dil öğretimini sağlamak hedefindeyiz.</w:t>
      </w:r>
    </w:p>
    <w:p w:rsidR="00C54FD4" w:rsidRDefault="00C54FD4"/>
    <w:p w:rsidR="00C54FD4" w:rsidRDefault="00C54FD4">
      <w:r>
        <w:t>Hedefler:</w:t>
      </w:r>
    </w:p>
    <w:p w:rsidR="00C54FD4" w:rsidRDefault="00C54FD4">
      <w:proofErr w:type="gramStart"/>
      <w:r>
        <w:t>Öğrencilerin,yabancı</w:t>
      </w:r>
      <w:proofErr w:type="gramEnd"/>
      <w:r>
        <w:t xml:space="preserve"> dili dijital araçlarla öğrenmesini sağlamak</w:t>
      </w:r>
    </w:p>
    <w:p w:rsidR="00C54FD4" w:rsidRDefault="00C54FD4">
      <w:r>
        <w:t>Öğrencilerin yabancı dili amaç olarak değil araç olarak kullanmasını öğretmek</w:t>
      </w:r>
    </w:p>
    <w:p w:rsidR="00C54FD4" w:rsidRDefault="00C54FD4">
      <w:r>
        <w:t>Ezberci yöntemler yerine akılda kalıcı ve oyunlaştırılmış yöntemlerle öğretimi sağlamak</w:t>
      </w:r>
    </w:p>
    <w:p w:rsidR="00C54FD4" w:rsidRDefault="00C54FD4">
      <w:r>
        <w:t>Eğitim teknolojilerini kullanmak ve öğrencilere bu konuda rehberlik yapmak</w:t>
      </w:r>
    </w:p>
    <w:p w:rsidR="0023467C" w:rsidRDefault="0023467C">
      <w:bookmarkStart w:id="0" w:name="_GoBack"/>
      <w:bookmarkEnd w:id="0"/>
    </w:p>
    <w:p w:rsidR="0023467C" w:rsidRDefault="00654AA9">
      <w:hyperlink r:id="rId4" w:history="1">
        <w:r w:rsidR="0023467C" w:rsidRPr="00323D9D">
          <w:rPr>
            <w:rStyle w:val="Kpr"/>
          </w:rPr>
          <w:t>https://www.youtube.com/watch?v=32c9_ZfN4e8&amp;index=1&amp;list=UUy8Xme4dGvrr5KDWx6Ml_ig</w:t>
        </w:r>
      </w:hyperlink>
    </w:p>
    <w:p w:rsidR="0023467C" w:rsidRDefault="0023467C"/>
    <w:p w:rsidR="0023467C" w:rsidRDefault="0023467C"/>
    <w:p w:rsidR="00EA6F5F" w:rsidRDefault="00EA6F5F"/>
    <w:p w:rsidR="00EA6F5F" w:rsidRDefault="00EA6F5F"/>
    <w:p w:rsidR="00EA6F5F" w:rsidRDefault="00EA6F5F"/>
    <w:p w:rsidR="00C54FD4" w:rsidRDefault="00C54FD4"/>
    <w:sectPr w:rsidR="00C54FD4" w:rsidSect="00654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B7F"/>
    <w:rsid w:val="000241E1"/>
    <w:rsid w:val="0022237C"/>
    <w:rsid w:val="0023467C"/>
    <w:rsid w:val="002B1E64"/>
    <w:rsid w:val="002C7B7F"/>
    <w:rsid w:val="00654AA9"/>
    <w:rsid w:val="00C54FD4"/>
    <w:rsid w:val="00CE7F31"/>
    <w:rsid w:val="00EA6F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46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46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32c9_ZfN4e8&amp;index=1&amp;list=UUy8Xme4dGvrr5KDWx6Ml_i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HP</cp:lastModifiedBy>
  <cp:revision>2</cp:revision>
  <dcterms:created xsi:type="dcterms:W3CDTF">2019-03-22T10:10:00Z</dcterms:created>
  <dcterms:modified xsi:type="dcterms:W3CDTF">2019-03-22T10:10:00Z</dcterms:modified>
</cp:coreProperties>
</file>